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CBCF" w14:textId="3AEA1C76" w:rsidR="005F3EFB" w:rsidRDefault="005F3EFB" w:rsidP="005F3EFB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D22CF7">
        <w:rPr>
          <w:rFonts w:ascii="Calibri" w:eastAsia="Times New Roman" w:hAnsi="Calibri" w:cs="Calibri"/>
          <w:b/>
          <w:bCs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76421" wp14:editId="62C9194F">
                <wp:simplePos x="0" y="0"/>
                <wp:positionH relativeFrom="column">
                  <wp:posOffset>4401820</wp:posOffset>
                </wp:positionH>
                <wp:positionV relativeFrom="paragraph">
                  <wp:posOffset>-542290</wp:posOffset>
                </wp:positionV>
                <wp:extent cx="1894205" cy="650240"/>
                <wp:effectExtent l="0" t="0" r="0" b="0"/>
                <wp:wrapNone/>
                <wp:docPr id="31623086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650240"/>
                        </a:xfrm>
                        <a:prstGeom prst="rect">
                          <a:avLst/>
                        </a:prstGeom>
                        <a:solidFill>
                          <a:srgbClr val="C7E2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4B39E" w14:textId="77777777" w:rsidR="005F3EFB" w:rsidRPr="0007496B" w:rsidRDefault="005F3EFB" w:rsidP="005F3EFB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07496B">
                              <w:rPr>
                                <w:b/>
                                <w:bCs/>
                                <w:lang w:val="de-DE"/>
                              </w:rPr>
                              <w:t xml:space="preserve">Team </w:t>
                            </w:r>
                            <w:r>
                              <w:rPr>
                                <w:b/>
                                <w:bCs/>
                                <w:lang w:val="de-DE"/>
                              </w:rPr>
                              <w:t>B:</w:t>
                            </w:r>
                          </w:p>
                          <w:p w14:paraId="257B7B95" w14:textId="77777777" w:rsidR="005F3EFB" w:rsidRPr="0007496B" w:rsidRDefault="005F3EFB" w:rsidP="005F3EFB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F7642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6.6pt;margin-top:-42.7pt;width:149.15pt;height:51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" fillcolor="#c7e2b4" stroked="f" strokeweight=".5pt">
                <v:textbox>
                  <w:txbxContent>
                    <w:p w14:paraId="2D54B39E" w14:textId="77777777" w:rsidR="005F3EFB" w:rsidRPr="0007496B" w:rsidRDefault="005F3EFB" w:rsidP="005F3EFB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07496B">
                        <w:rPr>
                          <w:b/>
                          <w:bCs/>
                          <w:lang w:val="de-DE"/>
                        </w:rPr>
                        <w:t xml:space="preserve">Team </w:t>
                      </w:r>
                      <w:r>
                        <w:rPr>
                          <w:b/>
                          <w:bCs/>
                          <w:lang w:val="de-DE"/>
                        </w:rPr>
                        <w:t>B:</w:t>
                      </w:r>
                    </w:p>
                    <w:p w14:paraId="257B7B95" w14:textId="77777777" w:rsidR="005F3EFB" w:rsidRPr="0007496B" w:rsidRDefault="005F3EFB" w:rsidP="005F3EFB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22CF7">
        <w:rPr>
          <w:rFonts w:ascii="Calibri" w:eastAsia="Times New Roman" w:hAnsi="Calibri" w:cs="Calibri"/>
          <w:b/>
          <w:bCs/>
          <w:noProof/>
          <w:color w:val="000000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CC4F0" wp14:editId="4B7C11D7">
                <wp:simplePos x="0" y="0"/>
                <wp:positionH relativeFrom="column">
                  <wp:posOffset>-415290</wp:posOffset>
                </wp:positionH>
                <wp:positionV relativeFrom="paragraph">
                  <wp:posOffset>-542743</wp:posOffset>
                </wp:positionV>
                <wp:extent cx="1791092" cy="650240"/>
                <wp:effectExtent l="0" t="0" r="0" b="0"/>
                <wp:wrapNone/>
                <wp:docPr id="59129289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092" cy="650240"/>
                        </a:xfrm>
                        <a:prstGeom prst="rect">
                          <a:avLst/>
                        </a:prstGeom>
                        <a:solidFill>
                          <a:srgbClr val="BED7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044FF" w14:textId="77777777" w:rsidR="005F3EFB" w:rsidRPr="0007496B" w:rsidRDefault="005F3EFB" w:rsidP="005F3EFB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07496B">
                              <w:rPr>
                                <w:b/>
                                <w:bCs/>
                                <w:lang w:val="de-DE"/>
                              </w:rPr>
                              <w:t>Team A</w:t>
                            </w:r>
                            <w:r>
                              <w:rPr>
                                <w:b/>
                                <w:bCs/>
                                <w:lang w:val="de-DE"/>
                              </w:rPr>
                              <w:t>:</w:t>
                            </w:r>
                          </w:p>
                          <w:p w14:paraId="7BC3A84D" w14:textId="77777777" w:rsidR="005F3EFB" w:rsidRPr="0007496B" w:rsidRDefault="005F3EFB" w:rsidP="005F3EFB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CC4F0" id="_x0000_s1027" type="#_x0000_t202" style="position:absolute;left:0;text-align:left;margin-left:-32.7pt;margin-top:-42.75pt;width:141.05pt;height:5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" fillcolor="#bed7f0" stroked="f" strokeweight=".5pt">
                <v:textbox>
                  <w:txbxContent>
                    <w:p w14:paraId="09E044FF" w14:textId="77777777" w:rsidR="005F3EFB" w:rsidRPr="0007496B" w:rsidRDefault="005F3EFB" w:rsidP="005F3EFB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07496B">
                        <w:rPr>
                          <w:b/>
                          <w:bCs/>
                          <w:lang w:val="de-DE"/>
                        </w:rPr>
                        <w:t>Team A</w:t>
                      </w:r>
                      <w:r>
                        <w:rPr>
                          <w:b/>
                          <w:bCs/>
                          <w:lang w:val="de-DE"/>
                        </w:rPr>
                        <w:t>:</w:t>
                      </w:r>
                    </w:p>
                    <w:p w14:paraId="7BC3A84D" w14:textId="77777777" w:rsidR="005F3EFB" w:rsidRPr="0007496B" w:rsidRDefault="005F3EFB" w:rsidP="005F3EFB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22CF7">
        <w:rPr>
          <w:rFonts w:ascii="Calibri" w:eastAsia="Times New Roman" w:hAnsi="Calibri" w:cs="Calibri"/>
          <w:b/>
          <w:bCs/>
          <w:color w:val="000000"/>
          <w:lang w:eastAsia="en-GB"/>
        </w:rPr>
        <w:t>Score Sheet</w:t>
      </w:r>
      <w:r w:rsidR="009D76FA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for Finals Group Stage Matches</w:t>
      </w:r>
    </w:p>
    <w:p w14:paraId="608FA741" w14:textId="77777777" w:rsidR="005F3EFB" w:rsidRDefault="005F3EFB" w:rsidP="005F3EFB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2104767" w14:textId="77777777" w:rsidR="005F3EFB" w:rsidRDefault="005F3EFB" w:rsidP="005F3EFB">
      <w:pPr>
        <w:jc w:val="center"/>
        <w:rPr>
          <w:rFonts w:ascii="Calibri" w:hAnsi="Calibri" w:cs="Calibri"/>
          <w:sz w:val="22"/>
          <w:szCs w:val="22"/>
        </w:rPr>
      </w:pPr>
      <w:r w:rsidRPr="00D22CF7">
        <w:rPr>
          <w:rFonts w:ascii="Calibri" w:hAnsi="Calibri" w:cs="Calibri"/>
          <w:sz w:val="22"/>
          <w:szCs w:val="22"/>
        </w:rPr>
        <w:t>Judge</w:t>
      </w:r>
      <w:r>
        <w:rPr>
          <w:rFonts w:ascii="Calibri" w:hAnsi="Calibri" w:cs="Calibri"/>
          <w:sz w:val="22"/>
          <w:szCs w:val="22"/>
        </w:rPr>
        <w:t xml:space="preserve">: </w:t>
      </w:r>
      <w:r w:rsidRPr="00D22CF7">
        <w:rPr>
          <w:rFonts w:ascii="Calibri" w:hAnsi="Calibri" w:cs="Calibri"/>
          <w:sz w:val="22"/>
          <w:szCs w:val="22"/>
        </w:rPr>
        <w:t>_________________________</w:t>
      </w:r>
    </w:p>
    <w:p w14:paraId="458FE547" w14:textId="77777777" w:rsidR="005F3EFB" w:rsidRPr="00D22CF7" w:rsidRDefault="005F3EFB" w:rsidP="005F3EFB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349" w:type="dxa"/>
        <w:tblInd w:w="-42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78"/>
        <w:gridCol w:w="221"/>
        <w:gridCol w:w="236"/>
        <w:gridCol w:w="7158"/>
        <w:gridCol w:w="759"/>
        <w:gridCol w:w="797"/>
      </w:tblGrid>
      <w:tr w:rsidR="005F3EFB" w:rsidRPr="00D22CF7" w14:paraId="21865434" w14:textId="77777777" w:rsidTr="00E6117E">
        <w:trPr>
          <w:trHeight w:val="64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AABD" w14:textId="77777777" w:rsidR="005F3EFB" w:rsidRPr="00D22CF7" w:rsidRDefault="005F3EFB" w:rsidP="00E611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Case 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3B1EC41" w14:textId="77777777" w:rsidR="005F3EFB" w:rsidRPr="00F437C6" w:rsidRDefault="005F3EFB" w:rsidP="00E611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437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Score</w:t>
            </w:r>
          </w:p>
          <w:p w14:paraId="7BC13A0C" w14:textId="77777777" w:rsidR="005F3EFB" w:rsidRPr="00D22CF7" w:rsidRDefault="005F3EFB" w:rsidP="00E611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437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(1-5)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E6A8" w14:textId="77777777" w:rsidR="005F3EFB" w:rsidRDefault="005F3EFB" w:rsidP="00E611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  <w:p w14:paraId="3B897E18" w14:textId="77777777" w:rsidR="005F3EFB" w:rsidRPr="00D22CF7" w:rsidRDefault="005F3EFB" w:rsidP="00E611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4B72800" w14:textId="77777777" w:rsidR="005F3EFB" w:rsidRPr="00D22CF7" w:rsidRDefault="005F3EFB" w:rsidP="00E611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5F3EFB" w:rsidRPr="00D22CF7" w14:paraId="350CDC14" w14:textId="77777777" w:rsidTr="00E6117E">
        <w:trPr>
          <w:trHeight w:val="284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center"/>
            <w:hideMark/>
          </w:tcPr>
          <w:p w14:paraId="39591E51" w14:textId="77777777" w:rsidR="005F3EFB" w:rsidRPr="00D22CF7" w:rsidRDefault="005F3EFB" w:rsidP="00E6117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1. Team A presentation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2AECD195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 Was Team A's presentation clear and well structured?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5A3117E5" w14:textId="77777777" w:rsidR="005F3EFB" w:rsidRPr="00D22CF7" w:rsidRDefault="005F3EFB" w:rsidP="00E6117E">
            <w:pPr>
              <w:jc w:val="right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286E9312" w14:textId="77777777" w:rsidR="005F3EFB" w:rsidRPr="00D22CF7" w:rsidRDefault="005F3EFB" w:rsidP="00E6117E">
            <w:pPr>
              <w:jc w:val="right"/>
              <w:rPr>
                <w:i/>
                <w:iCs/>
                <w:sz w:val="18"/>
                <w:szCs w:val="18"/>
                <w:lang w:val="de-DE"/>
              </w:rPr>
            </w:pPr>
            <w:r w:rsidRPr="00D22CF7">
              <w:rPr>
                <w:i/>
                <w:iCs/>
                <w:sz w:val="18"/>
                <w:szCs w:val="18"/>
              </w:rPr>
              <w:t xml:space="preserve">of 15 </w:t>
            </w:r>
          </w:p>
        </w:tc>
      </w:tr>
      <w:tr w:rsidR="005F3EFB" w:rsidRPr="00D22CF7" w14:paraId="17052CAF" w14:textId="77777777" w:rsidTr="00E6117E">
        <w:trPr>
          <w:trHeight w:val="227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4963AA21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0F829D0B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426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presentation identify and thoroughly discuss the central moral dimensions of the case and give clear definitions of any key terms?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20CF5570" w14:textId="77777777" w:rsidR="005F3EFB" w:rsidRPr="00D22CF7" w:rsidRDefault="005F3EFB" w:rsidP="00E6117E">
            <w:pPr>
              <w:jc w:val="right"/>
              <w:rPr>
                <w:i/>
                <w:iCs/>
                <w:sz w:val="13"/>
                <w:szCs w:val="13"/>
              </w:rPr>
            </w:pPr>
          </w:p>
          <w:p w14:paraId="4D0D6422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15C739E8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6BADB0ED" w14:textId="77777777" w:rsidTr="00E6117E">
        <w:trPr>
          <w:trHeight w:val="227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3C900047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7B67814D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426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presentation indicate both awareness and thoughtful consideration of different viewpoints?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4CD85B30" w14:textId="77777777" w:rsidR="005F3EFB" w:rsidRPr="00D22CF7" w:rsidRDefault="005F3EFB" w:rsidP="00E6117E">
            <w:pPr>
              <w:jc w:val="right"/>
              <w:rPr>
                <w:i/>
                <w:iCs/>
                <w:sz w:val="13"/>
                <w:szCs w:val="13"/>
              </w:rPr>
            </w:pPr>
          </w:p>
          <w:p w14:paraId="232F0FCA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5F7D7992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1DCCD0A8" w14:textId="77777777" w:rsidTr="00E6117E">
        <w:trPr>
          <w:trHeight w:val="64"/>
        </w:trPr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695A9B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C58C01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98D5D5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03F05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8E7936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5F3EFB" w:rsidRPr="00D22CF7" w14:paraId="79932D8B" w14:textId="77777777" w:rsidTr="00E6117E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center"/>
            <w:hideMark/>
          </w:tcPr>
          <w:p w14:paraId="556D6DCF" w14:textId="77777777" w:rsidR="005F3EFB" w:rsidRPr="00D22CF7" w:rsidRDefault="005F3EFB" w:rsidP="00E6117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. Team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question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621A818D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0B56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Did Team B begin by offering a good-faith summary of Team A’s position, in a way that demonstrated an understanding of why Team A holds the position it does?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2DE8F8E2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E2B4"/>
            <w:noWrap/>
            <w:vAlign w:val="bottom"/>
            <w:hideMark/>
          </w:tcPr>
          <w:p w14:paraId="5DA0B6D7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D22CF7">
              <w:rPr>
                <w:i/>
                <w:iCs/>
                <w:sz w:val="18"/>
                <w:szCs w:val="18"/>
              </w:rPr>
              <w:t xml:space="preserve">of 15 </w:t>
            </w:r>
          </w:p>
        </w:tc>
      </w:tr>
      <w:tr w:rsidR="005F3EFB" w:rsidRPr="00D22CF7" w14:paraId="004951F1" w14:textId="77777777" w:rsidTr="00E6117E">
        <w:trPr>
          <w:trHeight w:val="232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1E472CBA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2B8B9F62" w14:textId="77777777" w:rsidR="005F3EFB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0B56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Was Team B's question tailored to Team A's particular arguments and conclusions?</w:t>
            </w:r>
          </w:p>
          <w:p w14:paraId="266E34D7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6CEDE575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7D88B309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11C12090" w14:textId="77777777" w:rsidTr="00E6117E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17D92CCC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019841F7" w14:textId="05B79A54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0B56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Was Team B’s question well designed to assist Team A in arriving at a more defensible position?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492756E2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053D0A4F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13ABFA98" w14:textId="77777777" w:rsidTr="00E6117E">
        <w:trPr>
          <w:trHeight w:val="64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B0011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5826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8B10D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88D1452" w14:textId="77777777" w:rsidR="005F3EFB" w:rsidRPr="00D22CF7" w:rsidRDefault="005F3EFB" w:rsidP="00E6117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4409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5F3EFB" w:rsidRPr="00D22CF7" w14:paraId="0A1D6D9B" w14:textId="77777777" w:rsidTr="00E6117E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47B94D38" w14:textId="77777777" w:rsidR="005F3EFB" w:rsidRPr="00D22CF7" w:rsidRDefault="005F3EFB" w:rsidP="00E6117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. Team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response 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2AD4396F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 </w:t>
            </w:r>
            <w:proofErr w:type="gramStart"/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actually address</w:t>
            </w:r>
            <w:proofErr w:type="gramEnd"/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the questions?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2AAC13DE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2682FC7F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D22CF7">
              <w:rPr>
                <w:i/>
                <w:iCs/>
                <w:sz w:val="18"/>
                <w:szCs w:val="18"/>
              </w:rPr>
              <w:t>of 15</w:t>
            </w:r>
          </w:p>
        </w:tc>
      </w:tr>
      <w:tr w:rsidR="005F3EFB" w:rsidRPr="00D22CF7" w14:paraId="274B0EEB" w14:textId="77777777" w:rsidTr="00E6117E">
        <w:trPr>
          <w:trHeight w:val="27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26028224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494766B6" w14:textId="7EB47FE2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response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demonstrate open-minde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ness, including a willingness to refine or qualify its original position?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533C2078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44B678F4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1185CFE6" w14:textId="77777777" w:rsidTr="00E6117E">
        <w:trPr>
          <w:trHeight w:val="227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058824E4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52FBF84C" w14:textId="6D9AF277" w:rsidR="005F3EFB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A's response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demonstrate an ability to think critically about ethical issues?</w:t>
            </w:r>
          </w:p>
          <w:p w14:paraId="277161AA" w14:textId="77777777" w:rsidR="005F3EFB" w:rsidRPr="00F437C6" w:rsidRDefault="005F3EFB" w:rsidP="00E6117E">
            <w:pP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43BC795F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3088F759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558577BB" w14:textId="77777777" w:rsidR="005F3EFB" w:rsidRDefault="005F3EFB" w:rsidP="005F3EFB">
      <w:pPr>
        <w:rPr>
          <w:sz w:val="22"/>
          <w:szCs w:val="22"/>
        </w:rPr>
      </w:pPr>
    </w:p>
    <w:p w14:paraId="7C4F1E37" w14:textId="77777777" w:rsidR="005F3EFB" w:rsidRDefault="005F3EFB" w:rsidP="005F3EFB">
      <w:pPr>
        <w:rPr>
          <w:sz w:val="22"/>
          <w:szCs w:val="22"/>
        </w:rPr>
      </w:pPr>
    </w:p>
    <w:p w14:paraId="024729A8" w14:textId="77777777" w:rsidR="005F3EFB" w:rsidRPr="00F437C6" w:rsidRDefault="005F3EFB" w:rsidP="005F3EFB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D22CF7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Case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2</w:t>
      </w:r>
    </w:p>
    <w:tbl>
      <w:tblPr>
        <w:tblW w:w="10349" w:type="dxa"/>
        <w:tblInd w:w="-42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78"/>
        <w:gridCol w:w="221"/>
        <w:gridCol w:w="236"/>
        <w:gridCol w:w="7158"/>
        <w:gridCol w:w="759"/>
        <w:gridCol w:w="797"/>
      </w:tblGrid>
      <w:tr w:rsidR="005F3EFB" w:rsidRPr="00D22CF7" w14:paraId="1E713D54" w14:textId="77777777" w:rsidTr="00E6117E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center"/>
            <w:hideMark/>
          </w:tcPr>
          <w:p w14:paraId="5AF13F15" w14:textId="5600D156" w:rsidR="005F3EFB" w:rsidRPr="00D22CF7" w:rsidRDefault="005F3EFB" w:rsidP="00E6117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. Team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presentation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740DF054" w14:textId="7ED32E1D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Was Team B’s presentation clear and well structured?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55C9AF57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E2B4"/>
            <w:noWrap/>
            <w:vAlign w:val="bottom"/>
            <w:hideMark/>
          </w:tcPr>
          <w:p w14:paraId="35587AF1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D22CF7">
              <w:rPr>
                <w:i/>
                <w:iCs/>
                <w:sz w:val="18"/>
                <w:szCs w:val="18"/>
              </w:rPr>
              <w:t xml:space="preserve">of 15 </w:t>
            </w:r>
          </w:p>
        </w:tc>
      </w:tr>
      <w:tr w:rsidR="005F3EFB" w:rsidRPr="00D22CF7" w14:paraId="196B9A25" w14:textId="77777777" w:rsidTr="00E6117E">
        <w:trPr>
          <w:trHeight w:val="232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794A87D1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3B4967FE" w14:textId="68F66F52" w:rsidR="005F3EFB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Did Team B’s presentation identify and thoroughly discuss the central moral dimensions of the case and give clear definitions of any key terms?</w:t>
            </w:r>
          </w:p>
          <w:p w14:paraId="0A2759E9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22B102EF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7BCA42A4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31E91698" w14:textId="77777777" w:rsidTr="00E6117E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50054DFD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768DC6DD" w14:textId="094F14D9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Did Team B’s presentation indicate both awareness and thoughtful consideration of different viewpoints</w:t>
            </w:r>
            <w:r w:rsidRPr="000B56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3812F1F7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49D956F0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47E4696B" w14:textId="77777777" w:rsidTr="00E6117E">
        <w:trPr>
          <w:trHeight w:val="64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4A427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4B53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8A337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E7A5CC1" w14:textId="77777777" w:rsidR="005F3EFB" w:rsidRPr="00D22CF7" w:rsidRDefault="005F3EFB" w:rsidP="00E6117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47E8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5F3EFB" w:rsidRPr="00D22CF7" w14:paraId="3410AAC5" w14:textId="77777777" w:rsidTr="00E6117E">
        <w:trPr>
          <w:trHeight w:val="284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center"/>
            <w:hideMark/>
          </w:tcPr>
          <w:p w14:paraId="7F15C74D" w14:textId="46D42B0E" w:rsidR="005F3EFB" w:rsidRPr="00D22CF7" w:rsidRDefault="005F3EFB" w:rsidP="00E6117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. Team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question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018BDACD" w14:textId="0CEC4E9C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Did Team A begin by offering a good-faith summary of Team B’s position, in a way that demonstrated an understanding of why Team A holds the position it does?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6D559E3F" w14:textId="77777777" w:rsidR="005F3EFB" w:rsidRPr="00D22CF7" w:rsidRDefault="005F3EFB" w:rsidP="00E6117E">
            <w:pPr>
              <w:jc w:val="right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08A4C470" w14:textId="77777777" w:rsidR="005F3EFB" w:rsidRPr="00D22CF7" w:rsidRDefault="005F3EFB" w:rsidP="00E6117E">
            <w:pPr>
              <w:jc w:val="right"/>
              <w:rPr>
                <w:i/>
                <w:iCs/>
                <w:sz w:val="18"/>
                <w:szCs w:val="18"/>
                <w:lang w:val="de-DE"/>
              </w:rPr>
            </w:pPr>
            <w:r w:rsidRPr="00D22CF7">
              <w:rPr>
                <w:i/>
                <w:iCs/>
                <w:sz w:val="18"/>
                <w:szCs w:val="18"/>
              </w:rPr>
              <w:t xml:space="preserve">of 15 </w:t>
            </w:r>
          </w:p>
        </w:tc>
      </w:tr>
      <w:tr w:rsidR="005F3EFB" w:rsidRPr="00D22CF7" w14:paraId="33DEA16E" w14:textId="77777777" w:rsidTr="005F3EFB">
        <w:trPr>
          <w:trHeight w:val="294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7E74163D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468617B9" w14:textId="77BC73E0" w:rsidR="005F3EFB" w:rsidRPr="005F3EFB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B.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Was Team A’s question tailored to Team B’s particular arguments and conclusions?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2148EDE6" w14:textId="77777777" w:rsidR="005F3EFB" w:rsidRPr="00D22CF7" w:rsidRDefault="005F3EFB" w:rsidP="00E6117E">
            <w:pPr>
              <w:jc w:val="right"/>
              <w:rPr>
                <w:i/>
                <w:iCs/>
                <w:sz w:val="13"/>
                <w:szCs w:val="13"/>
              </w:rPr>
            </w:pPr>
          </w:p>
          <w:p w14:paraId="05DB544B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4A3D7C84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63DE17A8" w14:textId="77777777" w:rsidTr="005F3EFB">
        <w:trPr>
          <w:trHeight w:val="116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7EE3CBC1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bottom"/>
            <w:hideMark/>
          </w:tcPr>
          <w:p w14:paraId="040CA04E" w14:textId="46CE9C5B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426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Was Team A’s question well designed to assist Team B in arriving at a more defensible position?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</w:tcPr>
          <w:p w14:paraId="736E871B" w14:textId="77777777" w:rsidR="005F3EFB" w:rsidRPr="00D22CF7" w:rsidRDefault="005F3EFB" w:rsidP="00E6117E">
            <w:pPr>
              <w:jc w:val="right"/>
              <w:rPr>
                <w:i/>
                <w:iCs/>
                <w:sz w:val="13"/>
                <w:szCs w:val="13"/>
              </w:rPr>
            </w:pPr>
          </w:p>
          <w:p w14:paraId="72420E8B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6B34CE60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6C8A5937" w14:textId="77777777" w:rsidTr="00E6117E">
        <w:trPr>
          <w:trHeight w:val="64"/>
        </w:trPr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3E7FB1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B58637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AA873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D0DA9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11C39E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5F3EFB" w:rsidRPr="00D22CF7" w14:paraId="11A8CCF4" w14:textId="77777777" w:rsidTr="00E6117E">
        <w:trPr>
          <w:trHeight w:val="227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center"/>
            <w:hideMark/>
          </w:tcPr>
          <w:p w14:paraId="128D8480" w14:textId="4153284C" w:rsidR="005F3EFB" w:rsidRPr="00D22CF7" w:rsidRDefault="005F3EFB" w:rsidP="00E6117E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. Team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</w:t>
            </w: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response</w:t>
            </w: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5A20DD2B" w14:textId="29BC88B9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0B56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Did Team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B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actually address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the questions?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39D19D14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E2B4"/>
            <w:noWrap/>
            <w:vAlign w:val="bottom"/>
            <w:hideMark/>
          </w:tcPr>
          <w:p w14:paraId="3983D5AB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D22CF7">
              <w:rPr>
                <w:i/>
                <w:iCs/>
                <w:sz w:val="18"/>
                <w:szCs w:val="18"/>
              </w:rPr>
              <w:t xml:space="preserve">of 15 </w:t>
            </w:r>
          </w:p>
        </w:tc>
      </w:tr>
      <w:tr w:rsidR="005F3EFB" w:rsidRPr="00D22CF7" w14:paraId="67245746" w14:textId="77777777" w:rsidTr="00E6117E">
        <w:trPr>
          <w:trHeight w:val="232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13CB593A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7B2ABC77" w14:textId="0BC0A001" w:rsidR="005F3EFB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Did Team B’s responses demonstrate open-mindedness, including a willingness to refine or qualify its original position?</w:t>
            </w:r>
          </w:p>
          <w:p w14:paraId="318D1C7D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0D8AB99C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1DFF531E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2DFC4B64" w14:textId="77777777" w:rsidTr="00E6117E">
        <w:trPr>
          <w:trHeight w:val="300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vAlign w:val="center"/>
            <w:hideMark/>
          </w:tcPr>
          <w:p w14:paraId="78350D2A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  <w:vAlign w:val="bottom"/>
            <w:hideMark/>
          </w:tcPr>
          <w:p w14:paraId="26470450" w14:textId="6F6C471F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D22C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C.</w:t>
            </w:r>
            <w:r w:rsidRPr="00D22C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Did Team B’s responses demonstrate an ability to think critically about ethical issues?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B4"/>
          </w:tcPr>
          <w:p w14:paraId="0D7D34E0" w14:textId="77777777" w:rsidR="005F3EFB" w:rsidRPr="00D22CF7" w:rsidRDefault="005F3EFB" w:rsidP="00E6117E">
            <w:pPr>
              <w:jc w:val="right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F"/>
            <w:noWrap/>
            <w:vAlign w:val="bottom"/>
            <w:hideMark/>
          </w:tcPr>
          <w:p w14:paraId="1762379D" w14:textId="77777777" w:rsidR="005F3EFB" w:rsidRPr="00D22CF7" w:rsidRDefault="005F3EFB" w:rsidP="00E6117E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5F3EFB" w:rsidRPr="00D22CF7" w14:paraId="29A8DF24" w14:textId="77777777" w:rsidTr="00E6117E">
        <w:trPr>
          <w:trHeight w:val="64"/>
        </w:trPr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50E80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0FCD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D1A5E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6E195B64" w14:textId="77777777" w:rsidR="005F3EFB" w:rsidRPr="00D22CF7" w:rsidRDefault="005F3EFB" w:rsidP="00E6117E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03F6" w14:textId="77777777" w:rsidR="005F3EFB" w:rsidRPr="00D22CF7" w:rsidRDefault="005F3EFB" w:rsidP="00E611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</w:tbl>
    <w:p w14:paraId="69BDFCB6" w14:textId="77777777" w:rsidR="005F3EFB" w:rsidRDefault="005F3EFB" w:rsidP="005F3EFB">
      <w:pPr>
        <w:rPr>
          <w:sz w:val="22"/>
          <w:szCs w:val="22"/>
        </w:rPr>
      </w:pPr>
    </w:p>
    <w:p w14:paraId="3894CB5A" w14:textId="77777777" w:rsidR="005F3EFB" w:rsidRPr="00D22CF7" w:rsidRDefault="005F3EFB" w:rsidP="005F3EFB">
      <w:pPr>
        <w:rPr>
          <w:sz w:val="22"/>
          <w:szCs w:val="22"/>
        </w:rPr>
      </w:pPr>
    </w:p>
    <w:tbl>
      <w:tblPr>
        <w:tblStyle w:val="TableGrid"/>
        <w:tblW w:w="0" w:type="auto"/>
        <w:tblInd w:w="421" w:type="dxa"/>
        <w:tblCellMar>
          <w:top w:w="28" w:type="dxa"/>
          <w:bottom w:w="85" w:type="dxa"/>
        </w:tblCellMar>
        <w:tblLook w:val="04A0" w:firstRow="1" w:lastRow="0" w:firstColumn="1" w:lastColumn="0" w:noHBand="0" w:noVBand="1"/>
      </w:tblPr>
      <w:tblGrid>
        <w:gridCol w:w="850"/>
        <w:gridCol w:w="3402"/>
        <w:gridCol w:w="3686"/>
      </w:tblGrid>
      <w:tr w:rsidR="005F3EFB" w:rsidRPr="00D22CF7" w14:paraId="6D44C453" w14:textId="77777777" w:rsidTr="00E6117E">
        <w:tc>
          <w:tcPr>
            <w:tcW w:w="850" w:type="dxa"/>
          </w:tcPr>
          <w:p w14:paraId="3F4A117D" w14:textId="77777777" w:rsidR="005F3EFB" w:rsidRPr="00D22CF7" w:rsidRDefault="005F3EFB" w:rsidP="00E6117E">
            <w:pPr>
              <w:rPr>
                <w:b/>
                <w:bCs/>
                <w:sz w:val="22"/>
                <w:szCs w:val="22"/>
              </w:rPr>
            </w:pPr>
            <w:r w:rsidRPr="00D22CF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402" w:type="dxa"/>
            <w:shd w:val="clear" w:color="auto" w:fill="BDD7EF"/>
          </w:tcPr>
          <w:p w14:paraId="178DC16E" w14:textId="77777777" w:rsidR="005F3EFB" w:rsidRPr="00D22CF7" w:rsidRDefault="005F3EFB" w:rsidP="00E6117E">
            <w:pPr>
              <w:tabs>
                <w:tab w:val="right" w:pos="3470"/>
              </w:tabs>
              <w:rPr>
                <w:b/>
                <w:bCs/>
                <w:sz w:val="22"/>
                <w:szCs w:val="22"/>
              </w:rPr>
            </w:pPr>
            <w:r w:rsidRPr="00D22CF7">
              <w:rPr>
                <w:b/>
                <w:bCs/>
                <w:sz w:val="22"/>
                <w:szCs w:val="22"/>
              </w:rPr>
              <w:t>Team A</w:t>
            </w:r>
            <w:r w:rsidRPr="00D22CF7">
              <w:rPr>
                <w:i/>
                <w:iCs/>
                <w:sz w:val="18"/>
                <w:szCs w:val="18"/>
              </w:rPr>
              <w:tab/>
              <w:t xml:space="preserve">of </w:t>
            </w:r>
            <w:r>
              <w:rPr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3686" w:type="dxa"/>
            <w:shd w:val="clear" w:color="auto" w:fill="C6E1B4"/>
          </w:tcPr>
          <w:p w14:paraId="34424458" w14:textId="77777777" w:rsidR="005F3EFB" w:rsidRPr="00D22CF7" w:rsidRDefault="005F3EFB" w:rsidP="00E6117E">
            <w:pPr>
              <w:tabs>
                <w:tab w:val="right" w:pos="3837"/>
              </w:tabs>
              <w:rPr>
                <w:b/>
                <w:bCs/>
                <w:sz w:val="22"/>
                <w:szCs w:val="22"/>
              </w:rPr>
            </w:pPr>
            <w:r w:rsidRPr="00D22CF7">
              <w:rPr>
                <w:b/>
                <w:bCs/>
                <w:sz w:val="22"/>
                <w:szCs w:val="22"/>
              </w:rPr>
              <w:t>Team B</w:t>
            </w:r>
            <w:r w:rsidRPr="00D22CF7">
              <w:rPr>
                <w:b/>
                <w:bCs/>
                <w:sz w:val="22"/>
                <w:szCs w:val="22"/>
              </w:rPr>
              <w:tab/>
            </w:r>
            <w:r w:rsidRPr="00D22CF7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45</w:t>
            </w:r>
          </w:p>
        </w:tc>
      </w:tr>
    </w:tbl>
    <w:p w14:paraId="022C94A0" w14:textId="77777777" w:rsidR="005F3EFB" w:rsidRDefault="005F3EFB" w:rsidP="005F3EFB">
      <w:pPr>
        <w:rPr>
          <w:sz w:val="22"/>
          <w:szCs w:val="22"/>
        </w:rPr>
      </w:pPr>
    </w:p>
    <w:p w14:paraId="034E63F8" w14:textId="77777777" w:rsidR="005F3EFB" w:rsidRDefault="005F3EFB" w:rsidP="005F3EFB">
      <w:pPr>
        <w:rPr>
          <w:sz w:val="22"/>
          <w:szCs w:val="22"/>
        </w:rPr>
      </w:pPr>
    </w:p>
    <w:p w14:paraId="715DCA27" w14:textId="77777777" w:rsidR="005F3EFB" w:rsidRPr="00D22CF7" w:rsidRDefault="005F3EFB" w:rsidP="005F3EFB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F3EFB" w:rsidRPr="00D22CF7" w14:paraId="5409E1C6" w14:textId="77777777" w:rsidTr="00E6117E">
        <w:trPr>
          <w:trHeight w:val="2790"/>
        </w:trPr>
        <w:tc>
          <w:tcPr>
            <w:tcW w:w="9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7EF"/>
          </w:tcPr>
          <w:p w14:paraId="36213FB0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D22CF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lastRenderedPageBreak/>
              <w:t>Comments for Team A</w:t>
            </w:r>
          </w:p>
          <w:p w14:paraId="349508FF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486F21B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802DCFC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0E48DF6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B26C4BF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956BDEF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FC16A5F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A1A6B3F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2911439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2C19B5D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871EB4B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55C720B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668FD9A6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379DA459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35B6CB84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40AA50FC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60F198B4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2F7C2455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488A9CC8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08AD7E93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02DD7FAF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06780B7C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465D3C49" w14:textId="77777777" w:rsidR="005F3EFB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14:paraId="01DE9BC1" w14:textId="77777777" w:rsidR="005F3EFB" w:rsidRPr="00D22CF7" w:rsidRDefault="005F3EFB" w:rsidP="00E6117E">
            <w:pPr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  <w:tr w:rsidR="005F3EFB" w:rsidRPr="00D22CF7" w14:paraId="6BAA0658" w14:textId="77777777" w:rsidTr="00E6117E">
        <w:trPr>
          <w:trHeight w:val="2790"/>
        </w:trPr>
        <w:tc>
          <w:tcPr>
            <w:tcW w:w="9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E1B4"/>
          </w:tcPr>
          <w:p w14:paraId="1A275EA6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D22CF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Comments for Team B</w:t>
            </w:r>
          </w:p>
          <w:p w14:paraId="7366B821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46B2C22C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2CFF94F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F9C380C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71EF0DC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90B1337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8ED2961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D594693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64F57B86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890A2C4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1FC0FFF0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4A275FA5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638D2564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8E04F1C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1047C096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BB4050C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34326CEF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D89E2EC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DD31FE4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77B7BD2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4749E2DB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890D4E8" w14:textId="77777777" w:rsidR="005F3EFB" w:rsidRDefault="005F3EFB" w:rsidP="00E611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6744B0F4" w14:textId="77777777" w:rsidR="005F3EFB" w:rsidRDefault="005F3EFB" w:rsidP="00E6117E">
            <w:pPr>
              <w:tabs>
                <w:tab w:val="left" w:pos="5699"/>
              </w:tabs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51457767" w14:textId="77777777" w:rsidR="005F3EFB" w:rsidRDefault="005F3EFB" w:rsidP="00E6117E">
            <w:pPr>
              <w:tabs>
                <w:tab w:val="left" w:pos="5699"/>
              </w:tabs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7102806F" w14:textId="77777777" w:rsidR="005F3EFB" w:rsidRDefault="005F3EFB" w:rsidP="00E6117E">
            <w:pPr>
              <w:tabs>
                <w:tab w:val="left" w:pos="5699"/>
              </w:tabs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806103F" w14:textId="77777777" w:rsidR="005F3EFB" w:rsidRPr="00D22CF7" w:rsidRDefault="005F3EFB" w:rsidP="00E6117E">
            <w:pPr>
              <w:tabs>
                <w:tab w:val="left" w:pos="5699"/>
              </w:tabs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74C2466A" w14:textId="77777777" w:rsidR="005F3EFB" w:rsidRPr="000B56E6" w:rsidRDefault="005F3EFB" w:rsidP="005F3EFB">
      <w:pPr>
        <w:tabs>
          <w:tab w:val="left" w:pos="6056"/>
        </w:tabs>
      </w:pPr>
    </w:p>
    <w:p w14:paraId="5C1458A7" w14:textId="77777777" w:rsidR="005F3EFB" w:rsidRDefault="005F3EFB"/>
    <w:sectPr w:rsidR="005F3EFB" w:rsidSect="005F3EFB">
      <w:headerReference w:type="default" r:id="rId6"/>
      <w:footerReference w:type="default" r:id="rId7"/>
      <w:footerReference w:type="first" r:id="rId8"/>
      <w:pgSz w:w="11900" w:h="16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A465" w14:textId="77777777" w:rsidR="009D76FA" w:rsidRDefault="009D76FA">
      <w:r>
        <w:separator/>
      </w:r>
    </w:p>
  </w:endnote>
  <w:endnote w:type="continuationSeparator" w:id="0">
    <w:p w14:paraId="7E391B7D" w14:textId="77777777" w:rsidR="009D76FA" w:rsidRDefault="009D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1682" w14:textId="77777777" w:rsidR="005F3EFB" w:rsidRPr="00576C1D" w:rsidRDefault="005F3EFB" w:rsidP="002B77FC">
    <w:pPr>
      <w:jc w:val="center"/>
      <w:rPr>
        <w:sz w:val="18"/>
        <w:szCs w:val="18"/>
      </w:rPr>
    </w:pPr>
    <w:r w:rsidRPr="00510AE1">
      <w:rPr>
        <w:rStyle w:val="normaltextrun"/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Scoring Guide:</w:t>
    </w:r>
    <w:r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</w:t>
    </w:r>
    <w:r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1-5</w:t>
    </w:r>
    <w:r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 </w:t>
    </w:r>
    <w:r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 xml:space="preserve">from </w:t>
    </w:r>
    <w:r w:rsidRPr="00510AE1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1: Not at all 2: Slightly so 3: Moderately so 4: Very much so 5: Extremely so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9058" w14:textId="77777777" w:rsidR="005F3EFB" w:rsidRPr="00081551" w:rsidRDefault="005F3EFB" w:rsidP="00081551">
    <w:pPr>
      <w:jc w:val="center"/>
      <w:rPr>
        <w:sz w:val="20"/>
        <w:szCs w:val="20"/>
      </w:rPr>
    </w:pPr>
    <w:r w:rsidRPr="00D22CF7">
      <w:rPr>
        <w:rStyle w:val="normaltextrun"/>
        <w:rFonts w:ascii="Calibri" w:hAnsi="Calibri" w:cs="Calibri"/>
        <w:b/>
        <w:bCs/>
        <w:color w:val="000000"/>
        <w:sz w:val="20"/>
        <w:szCs w:val="20"/>
        <w:shd w:val="clear" w:color="auto" w:fill="FFFFFF"/>
      </w:rPr>
      <w:t>Scoring Guide: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 xml:space="preserve"> 1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Not at all 2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Slightly so 3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Moderately so 4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Very much so 5</w:t>
    </w: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0</w:t>
    </w:r>
    <w:r w:rsidRPr="00D22CF7"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</w:rPr>
      <w:t>: Extremely 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401F" w14:textId="77777777" w:rsidR="009D76FA" w:rsidRDefault="009D76FA">
      <w:r>
        <w:separator/>
      </w:r>
    </w:p>
  </w:footnote>
  <w:footnote w:type="continuationSeparator" w:id="0">
    <w:p w14:paraId="185FD659" w14:textId="77777777" w:rsidR="009D76FA" w:rsidRDefault="009D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65AD" w14:textId="77777777" w:rsidR="005F3EFB" w:rsidRDefault="005F3EFB">
    <w:pPr>
      <w:pStyle w:val="Header"/>
      <w:jc w:val="center"/>
    </w:pPr>
    <w:r>
      <w:rPr>
        <w:noProof/>
      </w:rPr>
      <w:drawing>
        <wp:inline distT="0" distB="0" distL="0" distR="0" wp14:anchorId="2C078664" wp14:editId="37BB73C2">
          <wp:extent cx="2149311" cy="679296"/>
          <wp:effectExtent l="0" t="0" r="0" b="0"/>
          <wp:docPr id="507833929" name="Picture 12" descr="The Ethics Cup – University of S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thics Cup – University of S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682" cy="6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FB"/>
    <w:rsid w:val="005F3EFB"/>
    <w:rsid w:val="008C514E"/>
    <w:rsid w:val="009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75D8D"/>
  <w15:chartTrackingRefBased/>
  <w15:docId w15:val="{88B4A39B-E09D-9B47-91AC-CFC75B90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E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E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E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E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E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E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EF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EF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EF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EF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E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E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EF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E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E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EFB"/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5F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Sachs-Cobbe</dc:creator>
  <cp:keywords/>
  <dc:description/>
  <cp:lastModifiedBy>Benjamin Sachs-Cobbe</cp:lastModifiedBy>
  <cp:revision>2</cp:revision>
  <dcterms:created xsi:type="dcterms:W3CDTF">2025-09-12T09:38:00Z</dcterms:created>
  <dcterms:modified xsi:type="dcterms:W3CDTF">2025-09-12T16:54:00Z</dcterms:modified>
</cp:coreProperties>
</file>